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1D" w:rsidRPr="00EE001D" w:rsidRDefault="00EE001D" w:rsidP="00EE001D">
      <w:pPr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fldChar w:fldCharType="begin"/>
      </w:r>
      <w:r w:rsidRPr="00EE001D">
        <w:rPr>
          <w:rFonts w:ascii="Tahoma" w:eastAsia="Times New Roman" w:hAnsi="Tahoma" w:cs="Tahoma"/>
          <w:color w:val="292929"/>
          <w:sz w:val="20"/>
          <w:szCs w:val="20"/>
        </w:rPr>
        <w:instrText xml:space="preserve"> HYPERLINK "http://kyahtaruo.ru/themes/blind-version" </w:instrText>
      </w:r>
      <w:r w:rsidRPr="00EE001D">
        <w:rPr>
          <w:rFonts w:ascii="Tahoma" w:eastAsia="Times New Roman" w:hAnsi="Tahoma" w:cs="Tahoma"/>
          <w:color w:val="292929"/>
          <w:sz w:val="20"/>
          <w:szCs w:val="20"/>
        </w:rPr>
        <w:fldChar w:fldCharType="separate"/>
      </w:r>
      <w:r w:rsidRPr="00EE001D">
        <w:rPr>
          <w:rFonts w:ascii="Tahoma" w:eastAsia="Times New Roman" w:hAnsi="Tahoma" w:cs="Tahoma"/>
          <w:color w:val="317BA0"/>
          <w:sz w:val="20"/>
          <w:szCs w:val="20"/>
          <w:u w:val="single"/>
        </w:rPr>
        <w:br/>
      </w:r>
      <w:r w:rsidRPr="00EE001D">
        <w:rPr>
          <w:rFonts w:ascii="Tahoma" w:eastAsia="Times New Roman" w:hAnsi="Tahoma" w:cs="Tahoma"/>
          <w:color w:val="317BA0"/>
          <w:sz w:val="20"/>
          <w:szCs w:val="20"/>
          <w:u w:val="single"/>
        </w:rPr>
        <w:br/>
      </w:r>
      <w:r w:rsidRPr="00EE001D">
        <w:rPr>
          <w:rFonts w:ascii="Tahoma" w:eastAsia="Times New Roman" w:hAnsi="Tahoma" w:cs="Tahoma"/>
          <w:color w:val="292929"/>
          <w:sz w:val="20"/>
          <w:szCs w:val="20"/>
        </w:rPr>
        <w:fldChar w:fldCharType="end"/>
      </w:r>
      <w:hyperlink r:id="rId5" w:tooltip="Новый порядок проведения ВсОШ от 27.11.2020г № 678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Новый порядок проведения ВсОШ от 27.11.2020г № 678</w:t>
        </w:r>
      </w:hyperlink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Школьный этап Всероссийской олимпиады школьников в 2021/22 учебном году будет проходить в онлайн формате с использованием технологической платформы «Сириус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.К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>урсы» по шести общеобразовательным предметам согласно графику.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</w:p>
    <w:tbl>
      <w:tblPr>
        <w:tblW w:w="990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4"/>
        <w:gridCol w:w="5426"/>
        <w:gridCol w:w="3310"/>
      </w:tblGrid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№ пп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Дата проведения</w:t>
            </w:r>
          </w:p>
        </w:tc>
      </w:tr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Физика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01.10.2021</w:t>
            </w:r>
          </w:p>
        </w:tc>
      </w:tr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Биология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08.10.2021</w:t>
            </w:r>
          </w:p>
        </w:tc>
      </w:tr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Астрономия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13.10.2021</w:t>
            </w:r>
          </w:p>
        </w:tc>
      </w:tr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Химия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15.10.2021</w:t>
            </w:r>
          </w:p>
        </w:tc>
      </w:tr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Математика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22.10.2021</w:t>
            </w:r>
          </w:p>
        </w:tc>
      </w:tr>
      <w:tr w:rsidR="00EE001D" w:rsidRPr="00EE001D" w:rsidTr="00EE001D">
        <w:trPr>
          <w:tblCellSpacing w:w="15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Информатика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E001D" w:rsidRPr="00EE001D" w:rsidRDefault="00EE001D" w:rsidP="00EE001D">
            <w:pPr>
              <w:spacing w:after="0" w:line="272" w:lineRule="atLeast"/>
              <w:rPr>
                <w:rFonts w:ascii="Tahoma" w:eastAsia="Times New Roman" w:hAnsi="Tahoma" w:cs="Tahoma"/>
                <w:color w:val="292929"/>
                <w:sz w:val="20"/>
                <w:szCs w:val="20"/>
              </w:rPr>
            </w:pPr>
            <w:r w:rsidRPr="00EE001D">
              <w:rPr>
                <w:rFonts w:ascii="Tahoma" w:eastAsia="Times New Roman" w:hAnsi="Tahoma" w:cs="Tahoma"/>
                <w:color w:val="292929"/>
                <w:sz w:val="20"/>
                <w:szCs w:val="20"/>
              </w:rPr>
              <w:t>29.10.2021</w:t>
            </w:r>
          </w:p>
        </w:tc>
      </w:tr>
    </w:tbl>
    <w:p w:rsidR="00EE001D" w:rsidRPr="00EE001D" w:rsidRDefault="00EE001D" w:rsidP="00EE001D">
      <w:pPr>
        <w:shd w:val="clear" w:color="auto" w:fill="FFFFFF"/>
        <w:spacing w:after="24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18 общеобразовательных предметов и 8 предметов этнокультурного компонента будут проводиться в традиционном формате с 13.09.2021 по 30.10.2021 в образовательной организации учащегося.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b/>
          <w:bCs/>
          <w:color w:val="292929"/>
          <w:sz w:val="20"/>
        </w:rPr>
        <w:t>Требования к проведению школьного этапа всероссийской олимпиады школьников 2021/22 учебного года на технологической платформе «Сириус</w:t>
      </w:r>
      <w:proofErr w:type="gramStart"/>
      <w:r w:rsidRPr="00EE001D">
        <w:rPr>
          <w:rFonts w:ascii="Tahoma" w:eastAsia="Times New Roman" w:hAnsi="Tahoma" w:cs="Tahoma"/>
          <w:b/>
          <w:bCs/>
          <w:color w:val="292929"/>
          <w:sz w:val="20"/>
        </w:rPr>
        <w:t>.К</w:t>
      </w:r>
      <w:proofErr w:type="gramEnd"/>
      <w:r w:rsidRPr="00EE001D">
        <w:rPr>
          <w:rFonts w:ascii="Tahoma" w:eastAsia="Times New Roman" w:hAnsi="Tahoma" w:cs="Tahoma"/>
          <w:b/>
          <w:bCs/>
          <w:color w:val="292929"/>
          <w:sz w:val="20"/>
        </w:rPr>
        <w:t>урсы»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1. Школьный этап всероссийской олимпиады школьников на технологической платформе «Сириус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.К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>урсы»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hyperlink r:id="rId6" w:tooltip="uts.sirius.online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uts.sirius.online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>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2. Олимпиада проводится в заявившихся субъектах РФ, которые распределены на 4 группы. 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3. 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4. 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 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5. 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 инструкцией на официальном сайте олимпиады </w:t>
      </w:r>
      <w:hyperlink r:id="rId7" w:tooltip="siriusolymp.ru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siriusolymp.ru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>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6. 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</w:t>
      </w:r>
      <w:r w:rsidRPr="00EE001D">
        <w:rPr>
          <w:rFonts w:ascii="Tahoma" w:eastAsia="Times New Roman" w:hAnsi="Tahoma" w:cs="Tahoma"/>
          <w:color w:val="292929"/>
          <w:sz w:val="20"/>
          <w:szCs w:val="20"/>
        </w:rPr>
        <w:lastRenderedPageBreak/>
        <w:t>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hyperlink r:id="rId8" w:tooltip="siriusolymp.ru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siriusolymp.ru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>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7. Участники школьного этапа олимпиады вправе выполнять олимпиадные задания, разработанные для 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более старших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8. 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 </w:t>
      </w:r>
      <w:hyperlink r:id="rId9" w:tooltip="siriusolymp.ru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siriusolymp.ru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. Участник олимпиады может приступить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окончания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окончания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9. 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о-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 и видеофайлов, необходимые дополнительные материалы.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10. 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11. В течение 2 календарных дней после завершения олимпиады на сайте олимпиады </w:t>
      </w:r>
      <w:hyperlink r:id="rId10" w:tooltip="siriusolymp.ru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siriusolymp.ru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> публикуются текстовые разборы, а также видеоразборы или проводятся онлайн-трансляции разборов заданий.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12. 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13. 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EE001D">
        <w:rPr>
          <w:rFonts w:ascii="Tahoma" w:eastAsia="Times New Roman" w:hAnsi="Tahoma" w:cs="Tahoma"/>
          <w:color w:val="292929"/>
          <w:sz w:val="20"/>
          <w:szCs w:val="20"/>
        </w:rPr>
        <w:t>с даты проведения</w:t>
      </w:r>
      <w:proofErr w:type="gramEnd"/>
      <w:r w:rsidRPr="00EE001D">
        <w:rPr>
          <w:rFonts w:ascii="Tahoma" w:eastAsia="Times New Roman" w:hAnsi="Tahoma" w:cs="Tahoma"/>
          <w:color w:val="292929"/>
          <w:sz w:val="20"/>
          <w:szCs w:val="20"/>
        </w:rPr>
        <w:t xml:space="preserve"> олимпиады в соответствии с инструкцией на официальном сайте олимпиады.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14. 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11" w:tooltip="siriusolymp.ru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siriusolymp.ru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15. 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</w:p>
    <w:p w:rsidR="00EE001D" w:rsidRPr="00EE001D" w:rsidRDefault="00EE001D" w:rsidP="00EE001D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ahoma" w:eastAsia="Times New Roman" w:hAnsi="Tahoma" w:cs="Tahoma"/>
          <w:color w:val="292929"/>
          <w:sz w:val="20"/>
          <w:szCs w:val="20"/>
        </w:rPr>
      </w:pPr>
      <w:hyperlink r:id="rId12" w:tooltip="Памятка для учителя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Памятка для учителя</w:t>
        </w:r>
      </w:hyperlink>
    </w:p>
    <w:p w:rsidR="00EE001D" w:rsidRPr="00EE001D" w:rsidRDefault="00EE001D" w:rsidP="00EE001D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ahoma" w:eastAsia="Times New Roman" w:hAnsi="Tahoma" w:cs="Tahoma"/>
          <w:color w:val="292929"/>
          <w:sz w:val="20"/>
          <w:szCs w:val="20"/>
        </w:rPr>
      </w:pPr>
      <w:hyperlink r:id="rId13" w:tooltip="Памятка для школьника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Памятка для школьника</w:t>
        </w:r>
      </w:hyperlink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ССЫЛКИ: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1.  </w:t>
      </w:r>
      <w:hyperlink r:id="rId14" w:tooltip="http://www.burinko.ru/page.php?213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http://www.burinko.ru/page.php?213</w:t>
        </w:r>
      </w:hyperlink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2.  </w:t>
      </w:r>
      <w:hyperlink r:id="rId15" w:tooltip="https://vk.com/vsosh_03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https://vk.com/vsosh_03</w:t>
        </w:r>
      </w:hyperlink>
      <w:r w:rsidRPr="00EE001D">
        <w:rPr>
          <w:rFonts w:ascii="Tahoma" w:eastAsia="Times New Roman" w:hAnsi="Tahoma" w:cs="Tahoma"/>
          <w:color w:val="292929"/>
          <w:sz w:val="20"/>
          <w:szCs w:val="20"/>
        </w:rPr>
        <w:t> 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3.  </w:t>
      </w:r>
      <w:hyperlink r:id="rId16" w:tooltip="https://www.instagram.com/vsosh_03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https://www.instagram.com/vsosh_03</w:t>
        </w:r>
      </w:hyperlink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 </w:t>
      </w:r>
    </w:p>
    <w:p w:rsidR="00EE001D" w:rsidRPr="00EE001D" w:rsidRDefault="00EE001D" w:rsidP="00EE001D">
      <w:pPr>
        <w:numPr>
          <w:ilvl w:val="0"/>
          <w:numId w:val="2"/>
        </w:numPr>
        <w:shd w:val="clear" w:color="auto" w:fill="FFFFFF"/>
        <w:spacing w:after="0" w:line="340" w:lineRule="atLeast"/>
        <w:ind w:left="0"/>
        <w:rPr>
          <w:rFonts w:ascii="Tahoma" w:eastAsia="Times New Roman" w:hAnsi="Tahoma" w:cs="Tahoma"/>
          <w:color w:val="292929"/>
          <w:sz w:val="20"/>
          <w:szCs w:val="20"/>
        </w:rPr>
      </w:pPr>
      <w:hyperlink r:id="rId17" w:tooltip="Технологическая модель проведения школьного этапа всероссийской олимпиады школьников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Технологическая модель проведения школьного этапа всероссийской олимпиады школьников</w:t>
        </w:r>
      </w:hyperlink>
    </w:p>
    <w:p w:rsidR="00EE001D" w:rsidRPr="00EE001D" w:rsidRDefault="00EE001D" w:rsidP="00EE001D">
      <w:pPr>
        <w:numPr>
          <w:ilvl w:val="0"/>
          <w:numId w:val="2"/>
        </w:numPr>
        <w:shd w:val="clear" w:color="auto" w:fill="FFFFFF"/>
        <w:spacing w:after="0" w:line="340" w:lineRule="atLeast"/>
        <w:ind w:left="0"/>
        <w:rPr>
          <w:rFonts w:ascii="Tahoma" w:eastAsia="Times New Roman" w:hAnsi="Tahoma" w:cs="Tahoma"/>
          <w:color w:val="292929"/>
          <w:sz w:val="20"/>
          <w:szCs w:val="20"/>
        </w:rPr>
      </w:pPr>
      <w:hyperlink r:id="rId18" w:anchor="!/tab/347754856-1" w:tooltip="Требования к проведению школьного этапа всероссийской олимпиады школьников 2021/22 учебного года на технологической платформе «Сириус.Курсы»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Требования к проведению школьного этапа всероссийской олимпиады школьников 2021/22 учебного года на технологической платформе «Сириус</w:t>
        </w:r>
        <w:proofErr w:type="gramStart"/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.К</w:t>
        </w:r>
        <w:proofErr w:type="gramEnd"/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урсы»</w:t>
        </w:r>
      </w:hyperlink>
    </w:p>
    <w:p w:rsidR="00EE001D" w:rsidRPr="00EE001D" w:rsidRDefault="00EE001D" w:rsidP="00EE001D">
      <w:pPr>
        <w:numPr>
          <w:ilvl w:val="0"/>
          <w:numId w:val="2"/>
        </w:numPr>
        <w:shd w:val="clear" w:color="auto" w:fill="FFFFFF"/>
        <w:spacing w:after="0" w:line="340" w:lineRule="atLeast"/>
        <w:ind w:left="0"/>
        <w:rPr>
          <w:rFonts w:ascii="Tahoma" w:eastAsia="Times New Roman" w:hAnsi="Tahoma" w:cs="Tahoma"/>
          <w:color w:val="292929"/>
          <w:sz w:val="20"/>
          <w:szCs w:val="20"/>
        </w:rPr>
      </w:pPr>
      <w:hyperlink r:id="rId19" w:anchor="!/tab/347754856-2" w:tooltip="Порядок проведения апелляции к результатам школьного этапа ВсОШ, проведенного на платформе «Сириус.Курсы»" w:history="1"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Порядок проведения апелляции к результатам школьного этапа ВсОШ, проведенного на платформе «Сириус</w:t>
        </w:r>
        <w:proofErr w:type="gramStart"/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.К</w:t>
        </w:r>
        <w:proofErr w:type="gramEnd"/>
        <w:r w:rsidRPr="00EE001D">
          <w:rPr>
            <w:rFonts w:ascii="Tahoma" w:eastAsia="Times New Roman" w:hAnsi="Tahoma" w:cs="Tahoma"/>
            <w:color w:val="317BA0"/>
            <w:sz w:val="20"/>
            <w:u w:val="single"/>
          </w:rPr>
          <w:t>урсы»</w:t>
        </w:r>
      </w:hyperlink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 </w:t>
      </w:r>
    </w:p>
    <w:p w:rsidR="00EE001D" w:rsidRPr="00EE001D" w:rsidRDefault="00EE001D" w:rsidP="00EE001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EE001D">
        <w:rPr>
          <w:rFonts w:ascii="Tahoma" w:eastAsia="Times New Roman" w:hAnsi="Tahoma" w:cs="Tahoma"/>
          <w:color w:val="292929"/>
          <w:sz w:val="20"/>
          <w:szCs w:val="20"/>
        </w:rPr>
        <w:t> </w:t>
      </w:r>
    </w:p>
    <w:p w:rsidR="0034369D" w:rsidRDefault="0034369D"/>
    <w:sectPr w:rsidR="0034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DE0"/>
    <w:multiLevelType w:val="multilevel"/>
    <w:tmpl w:val="62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E3BE9"/>
    <w:multiLevelType w:val="multilevel"/>
    <w:tmpl w:val="431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EE001D"/>
    <w:rsid w:val="0034369D"/>
    <w:rsid w:val="00EE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0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001D"/>
    <w:rPr>
      <w:b/>
      <w:bCs/>
    </w:rPr>
  </w:style>
  <w:style w:type="character" w:customStyle="1" w:styleId="link-wrapper-container">
    <w:name w:val="link-wrapper-container"/>
    <w:basedOn w:val="a0"/>
    <w:rsid w:val="00EE0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s://kyahta-runo.uoedu.ru/upload/uoedu_kyahta_runo/files/a0/45/a0455cf5c28303e3f62425dfc9fef531.pdf" TargetMode="External"/><Relationship Id="rId18" Type="http://schemas.openxmlformats.org/officeDocument/2006/relationships/hyperlink" Target="https://siriusolymp.ru/rul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riusolymp.ru/" TargetMode="External"/><Relationship Id="rId12" Type="http://schemas.openxmlformats.org/officeDocument/2006/relationships/hyperlink" Target="https://kyahta-runo.uoedu.ru/upload/uoedu_kyahta_runo/files/cd/df/cddf191f654c62535b70488a1d6da800.pdf" TargetMode="External"/><Relationship Id="rId17" Type="http://schemas.openxmlformats.org/officeDocument/2006/relationships/hyperlink" Target="http://kyahtaruo.ru/upload/uoedu_kyahta_runo/files/08/bd/08bd8db83bd102fe63d657a5c70e967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vsosh_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hyperlink" Target="https://kyahta-runo.uoedu.ru/upload/uoedu_kyahta_runo/files/1b/86/1b862c6c832df549b1da1811ac2f5159.pdf" TargetMode="External"/><Relationship Id="rId15" Type="http://schemas.openxmlformats.org/officeDocument/2006/relationships/hyperlink" Target="https://vk.com/vsosh_03" TargetMode="External"/><Relationship Id="rId10" Type="http://schemas.openxmlformats.org/officeDocument/2006/relationships/hyperlink" Target="https://siriusolymp.ru/" TargetMode="External"/><Relationship Id="rId19" Type="http://schemas.openxmlformats.org/officeDocument/2006/relationships/hyperlink" Target="https://siriusolymp.ru/ru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Relationship Id="rId14" Type="http://schemas.openxmlformats.org/officeDocument/2006/relationships/hyperlink" Target="http://www.burinko.ru/page.php?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2022-02-11T07:14:00Z</dcterms:created>
  <dcterms:modified xsi:type="dcterms:W3CDTF">2022-02-11T07:15:00Z</dcterms:modified>
</cp:coreProperties>
</file>